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7:30am Exhibits Open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7:30am </w:t>
      </w:r>
      <w:r>
        <w:rPr>
          <w:rFonts w:ascii="Helvetica" w:hAnsi="Helvetica" w:hint="default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8:30am Registration/Packet Pick-up Information Desk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8:30am </w:t>
      </w:r>
      <w:r>
        <w:rPr>
          <w:rFonts w:ascii="Helvetica" w:hAnsi="Helvetica" w:hint="default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a1918"/>
          <w:rtl w:val="0"/>
          <w:lang w:val="de-DE"/>
          <w14:textFill>
            <w14:solidFill>
              <w14:srgbClr w14:val="1A1919"/>
            </w14:solidFill>
          </w14:textFill>
        </w:rPr>
        <w:t>11:15am Morning Presentations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:sz w:val="22"/>
          <w:szCs w:val="22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sz w:val="22"/>
          <w:szCs w:val="22"/>
          <w:rtl w:val="0"/>
          <w:lang w:val="en-US"/>
          <w14:textFill>
            <w14:solidFill>
              <w14:srgbClr w14:val="1A1919"/>
            </w14:solidFill>
          </w14:textFill>
        </w:rPr>
        <w:t xml:space="preserve">(Sessions begin promptly </w:t>
      </w:r>
      <w:r>
        <w:rPr>
          <w:rFonts w:ascii="Helvetica" w:hAnsi="Helvetica" w:hint="default"/>
          <w:outline w:val="0"/>
          <w:color w:val="1a1918"/>
          <w:sz w:val="22"/>
          <w:szCs w:val="22"/>
          <w:rtl w:val="0"/>
          <w14:textFill>
            <w14:solidFill>
              <w14:srgbClr w14:val="1A1919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a1918"/>
          <w:sz w:val="22"/>
          <w:szCs w:val="22"/>
          <w:rtl w:val="0"/>
          <w:lang w:val="en-US"/>
          <w14:textFill>
            <w14:solidFill>
              <w14:srgbClr w14:val="1A1919"/>
            </w14:solidFill>
          </w14:textFill>
        </w:rPr>
        <w:t>please arrive early to insure your seat)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:sz w:val="22"/>
          <w:szCs w:val="22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Eileen K. Haebig, PhD, CCC-SLP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:  Evidence-Based Vocabulary and Grammar Interventions for Elementary Students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Christy W. Moland, PhD, CCC-SLP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: Identifying Language Strengths and Weaknesses of AAE-speaking Children Through Dialect Discovery Worksheets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Annette Hurley, PhD, CCC-A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: </w:t>
      </w:r>
      <w:r>
        <w:rPr>
          <w:rFonts w:ascii="Times New Roman" w:hAnsi="Times New Roman"/>
          <w:b w:val="1"/>
          <w:bCs w:val="1"/>
          <w:outline w:val="0"/>
          <w:color w:val="1a1918"/>
          <w:sz w:val="26"/>
          <w:szCs w:val="26"/>
          <w:rtl w:val="0"/>
          <w:lang w:val="en-US"/>
          <w14:textFill>
            <w14:solidFill>
              <w14:srgbClr w14:val="1A1919"/>
            </w14:solidFill>
          </w14:textFill>
        </w:rPr>
        <w:t xml:space="preserve">Educational Audiology in </w:t>
      </w:r>
      <w:r>
        <w:rPr>
          <w:rFonts w:ascii="Times New Roman" w:hAnsi="Times New Roman"/>
          <w:b w:val="1"/>
          <w:bCs w:val="1"/>
          <w:outline w:val="0"/>
          <w:color w:val="1a1918"/>
          <w:sz w:val="26"/>
          <w:szCs w:val="26"/>
          <w:rtl w:val="0"/>
          <w:lang w:val="en-US"/>
          <w14:textFill>
            <w14:solidFill>
              <w14:srgbClr w14:val="1A1919"/>
            </w14:solidFill>
          </w14:textFill>
        </w:rPr>
        <w:t>the Schools: Foundations, Complex Cases, and Pratical Strategies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Leon C. Winters, LCSW-BACS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:  Burn-out:  Stress Mangagement in the Workplace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b w:val="1"/>
          <w:bCs w:val="1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Brittney Wright, MCD, L-SLP, CCC-SLP:  </w:t>
      </w:r>
      <w:r>
        <w:rPr>
          <w:rFonts w:ascii="Helvetica" w:hAnsi="Helvetica"/>
          <w:b w:val="0"/>
          <w:bCs w:val="0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May Their Voices Grow: Collaborating for Communication, Effective AAC, and Intervention Strategies for Students with Autism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11:15am </w:t>
      </w:r>
      <w:r>
        <w:rPr>
          <w:rFonts w:ascii="Helvetica" w:hAnsi="Helvetica" w:hint="default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>12: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40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pm Lunch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>12: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4</w:t>
      </w:r>
      <w:r>
        <w:rPr>
          <w:rFonts w:ascii="Helvetica" w:hAnsi="Helvetica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5 </w:t>
      </w:r>
      <w:r>
        <w:rPr>
          <w:rFonts w:ascii="Helvetica" w:hAnsi="Helvetica" w:hint="default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a1918"/>
          <w:rtl w:val="0"/>
          <w:lang w:val="ru-RU"/>
          <w14:textFill>
            <w14:solidFill>
              <w14:srgbClr w14:val="1A1919"/>
            </w14:solidFill>
          </w14:textFill>
        </w:rPr>
        <w:t>3: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3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0pm Afternoon Presentations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Eileen K. Haebig, PhD, CCC-SLP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:  Evidence-Based Vocabulary and Grammar Interventions for Elementary Students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Christy W. Moland, PhD, CCC-SLP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: Identifying Language Strengths and Weaknesses of AAE-speaking Children Through Dialect Discovery Worksheets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Annette Hurley, PhD, CCC-A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:  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Educational Audiology in 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the Schools: Foundations, Complex Cases, and Pratical Strategies (Special Populations)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Leon C. Winters, LCSW-BACS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:  Burn-out:  Stress Mangagement in the Workplace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b w:val="1"/>
          <w:bCs w:val="1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Brittney Wright, MCD, L-SLP, CCC-SLP:  </w:t>
      </w:r>
      <w:r>
        <w:rPr>
          <w:rFonts w:ascii="Helvetica" w:hAnsi="Helvetica"/>
          <w:b w:val="0"/>
          <w:bCs w:val="0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May Their Voices Grow: Collaborating for Communication, Effective AAC, and Intervention Strategies for Students with Autism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:sz w:val="28"/>
          <w:szCs w:val="2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a1918"/>
          <w:sz w:val="28"/>
          <w:szCs w:val="28"/>
          <w:rtl w:val="0"/>
          <w:lang w:val="en-US"/>
          <w14:textFill>
            <w14:solidFill>
              <w14:srgbClr w14:val="1A1919"/>
            </w14:solidFill>
          </w14:textFill>
        </w:rPr>
        <w:t>Friday, October 24, 2025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7:30am</w:t>
      </w:r>
      <w:r>
        <w:rPr>
          <w:rFonts w:ascii="Helvetica" w:hAnsi="Helvetica"/>
          <w:b w:val="0"/>
          <w:bCs w:val="0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-12:30pm </w:t>
      </w:r>
      <w:r>
        <w:rPr>
          <w:rFonts w:ascii="Helvetica" w:hAnsi="Helvetica"/>
          <w:b w:val="0"/>
          <w:bCs w:val="0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 Exhibits Open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7:30am </w:t>
      </w:r>
      <w:r>
        <w:rPr>
          <w:rFonts w:ascii="Helvetica" w:hAnsi="Helvetica" w:hint="default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8:30am Registration/Packet Pick-up Information Desk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8:30am </w:t>
      </w:r>
      <w:r>
        <w:rPr>
          <w:rFonts w:ascii="Helvetica" w:hAnsi="Helvetica" w:hint="default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a1918"/>
          <w:rtl w:val="0"/>
          <w:lang w:val="de-DE"/>
          <w14:textFill>
            <w14:solidFill>
              <w14:srgbClr w14:val="1A1919"/>
            </w14:solidFill>
          </w14:textFill>
        </w:rPr>
        <w:t>11:15am Morning Presentations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:sz w:val="22"/>
          <w:szCs w:val="22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sz w:val="22"/>
          <w:szCs w:val="22"/>
          <w:rtl w:val="0"/>
          <w:lang w:val="en-US"/>
          <w14:textFill>
            <w14:solidFill>
              <w14:srgbClr w14:val="1A1919"/>
            </w14:solidFill>
          </w14:textFill>
        </w:rPr>
        <w:t xml:space="preserve">(Sessions begin promptly </w:t>
      </w:r>
      <w:r>
        <w:rPr>
          <w:rFonts w:ascii="Helvetica" w:hAnsi="Helvetica" w:hint="default"/>
          <w:outline w:val="0"/>
          <w:color w:val="1a1918"/>
          <w:sz w:val="22"/>
          <w:szCs w:val="22"/>
          <w:rtl w:val="0"/>
          <w14:textFill>
            <w14:solidFill>
              <w14:srgbClr w14:val="1A1919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a1918"/>
          <w:sz w:val="22"/>
          <w:szCs w:val="22"/>
          <w:rtl w:val="0"/>
          <w:lang w:val="en-US"/>
          <w14:textFill>
            <w14:solidFill>
              <w14:srgbClr w14:val="1A1919"/>
            </w14:solidFill>
          </w14:textFill>
        </w:rPr>
        <w:t>please arrive early to insure your seat)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Jessica Sykes Bates, MS, CCC-SLP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:  Foundations of Neurodiversity and Communicative Access in Schools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Kimberly Peters, MS, BCBA :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  ABA and Autism:  What You Need to Know and Strategies That Works.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Parris Taylor, Esq. and Carlar Alexander, Esq.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  Navigating Bulletin 1508 Updates in School Speech Services:  Transitioning Legal Changes into Everyday Compliance for SLPs and Audiologists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Ashley Argrave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, </w:t>
      </w: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PhD, CCC-A: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  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Empowering Language and Literacy through Aural Rehabilitation in Educational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Settings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11:15am </w:t>
      </w:r>
      <w:r>
        <w:rPr>
          <w:rFonts w:ascii="Helvetica" w:hAnsi="Helvetica" w:hint="default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12:15pm Lunch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 (Boxed)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12:15 </w:t>
      </w:r>
      <w:r>
        <w:rPr>
          <w:rFonts w:ascii="Helvetica" w:hAnsi="Helvetica" w:hint="default"/>
          <w:outline w:val="0"/>
          <w:color w:val="1a1918"/>
          <w:rtl w:val="0"/>
          <w14:textFill>
            <w14:solidFill>
              <w14:srgbClr w14:val="1A1919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3:00pm Afternoon Presentations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Jessica Sykes Bates, MS, CCC-SLP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:  Stimming and Art as Multimodal Communication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Kimberly Peters, MS, BCBA 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:  ABA and Autism:  What You Need to Know and Strategies That Works.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1a1918"/>
          <w:lang w:val="en-US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>Parris Taylor, Esq. and Carlar Alexander, Esq.</w:t>
      </w:r>
      <w:r>
        <w:rPr>
          <w:rFonts w:ascii="Helvetica" w:hAnsi="Helvetica"/>
          <w:outline w:val="0"/>
          <w:color w:val="1a1918"/>
          <w:rtl w:val="0"/>
          <w:lang w:val="en-US"/>
          <w14:textFill>
            <w14:solidFill>
              <w14:srgbClr w14:val="1A1919"/>
            </w14:solidFill>
          </w14:textFill>
        </w:rPr>
        <w:t xml:space="preserve">  Navigating Bulletin 1508 Updates in School Speech Services:  Transitioning Legal Changes into Everyday Compliance for SLPs and Audiologists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1a1918"/>
          <w14:textFill>
            <w14:solidFill>
              <w14:srgbClr w14:val="1A1919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a1918"/>
          <w:sz w:val="22"/>
          <w:szCs w:val="22"/>
          <w14:textFill>
            <w14:solidFill>
              <w14:srgbClr w14:val="1A1919"/>
            </w14:solidFill>
          </w14:textFill>
        </w:rPr>
      </w:pPr>
      <w:r>
        <w:rPr>
          <w:rFonts w:ascii="Helvetica" w:hAnsi="Helvetica"/>
          <w:outline w:val="0"/>
          <w:color w:val="1a1918"/>
          <w:sz w:val="22"/>
          <w:szCs w:val="22"/>
          <w:rtl w:val="0"/>
          <w:lang w:val="en-US"/>
          <w14:textFill>
            <w14:solidFill>
              <w14:srgbClr w14:val="1A1919"/>
            </w14:solidFill>
          </w14:textFill>
        </w:rPr>
        <w:t>* abbreviated lunch schedule on Friday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Helvetica" w:hAnsi="Helvetica"/>
          <w:outline w:val="0"/>
          <w:color w:val="fffefe"/>
          <w:sz w:val="28"/>
          <w:szCs w:val="28"/>
          <w:rtl w:val="0"/>
          <w:lang w:val="en-US"/>
          <w14:textFill>
            <w14:solidFill>
              <w14:srgbClr w14:val="FFFFFE"/>
            </w14:solidFill>
          </w14:textFill>
        </w:rPr>
        <w:t>Please remember to complete and turn in your conference eva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